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Spring</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Security</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1.png"/>
            <a:graphic>
              <a:graphicData uri="http://schemas.openxmlformats.org/drawingml/2006/picture">
                <pic:pic>
                  <pic:nvPicPr>
                    <pic:cNvPr descr="short line" id="0" name="image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Your Name</w:t>
        <w:br w:type="textWrapping"/>
      </w:r>
      <w:r w:rsidDel="00000000" w:rsidR="00000000" w:rsidRPr="00000000">
        <w:rPr>
          <w:color w:val="666666"/>
          <w:sz w:val="32"/>
          <w:szCs w:val="32"/>
          <w:rtl w:val="0"/>
        </w:rPr>
        <w:t xml:space="preserve">4th September, 20XX</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pPr>
      <w:bookmarkStart w:colFirst="0" w:colLast="0" w:name="_kodrg7altdkt" w:id="1"/>
      <w:bookmarkEnd w:id="1"/>
      <w:r w:rsidDel="00000000" w:rsidR="00000000" w:rsidRPr="00000000">
        <w:rPr>
          <w:rtl w:val="0"/>
        </w:rPr>
        <w:t xml:space="preserve">Spring Security internal flow</w:t>
      </w:r>
    </w:p>
    <w:p w:rsidR="00000000" w:rsidDel="00000000" w:rsidP="00000000" w:rsidRDefault="00000000" w:rsidRPr="00000000" w14:paraId="00000007">
      <w:pPr>
        <w:rPr/>
      </w:pPr>
      <w:r w:rsidDel="00000000" w:rsidR="00000000" w:rsidRPr="00000000">
        <w:rPr/>
        <w:drawing>
          <wp:inline distB="114300" distT="114300" distL="114300" distR="114300">
            <wp:extent cx="9986963" cy="4676775"/>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9986963"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spacing w:after="0" w:afterAutospacing="0" w:before="240" w:lineRule="auto"/>
        <w:ind w:left="720" w:hanging="360"/>
        <w:rPr>
          <w:u w:val="none"/>
        </w:rPr>
      </w:pPr>
      <w:r w:rsidDel="00000000" w:rsidR="00000000" w:rsidRPr="00000000">
        <w:rPr>
          <w:rtl w:val="0"/>
        </w:rPr>
        <w:t xml:space="preserve">Spring security filters  extract the username and password into the Authentication object. </w:t>
      </w:r>
    </w:p>
    <w:p w:rsidR="00000000" w:rsidDel="00000000" w:rsidP="00000000" w:rsidRDefault="00000000" w:rsidRPr="00000000" w14:paraId="00000009">
      <w:pPr>
        <w:numPr>
          <w:ilvl w:val="0"/>
          <w:numId w:val="1"/>
        </w:numPr>
        <w:spacing w:after="0" w:afterAutospacing="0" w:before="0" w:beforeAutospacing="0" w:lineRule="auto"/>
        <w:ind w:left="720" w:hanging="360"/>
        <w:rPr>
          <w:u w:val="none"/>
        </w:rPr>
      </w:pPr>
      <w:r w:rsidDel="00000000" w:rsidR="00000000" w:rsidRPr="00000000">
        <w:rPr>
          <w:rtl w:val="0"/>
        </w:rPr>
        <w:t xml:space="preserve">The same Authentication object we are going to send as an input to the AuthenticationManager</w:t>
      </w:r>
    </w:p>
    <w:p w:rsidR="00000000" w:rsidDel="00000000" w:rsidP="00000000" w:rsidRDefault="00000000" w:rsidRPr="00000000" w14:paraId="0000000A">
      <w:pPr>
        <w:numPr>
          <w:ilvl w:val="0"/>
          <w:numId w:val="1"/>
        </w:numPr>
        <w:spacing w:after="0" w:afterAutospacing="0" w:before="0" w:beforeAutospacing="0" w:lineRule="auto"/>
        <w:ind w:left="720" w:hanging="360"/>
        <w:rPr>
          <w:u w:val="none"/>
        </w:rPr>
      </w:pPr>
      <w:r w:rsidDel="00000000" w:rsidR="00000000" w:rsidRPr="00000000">
        <w:rPr>
          <w:rtl w:val="0"/>
        </w:rPr>
        <w:t xml:space="preserve">AuthenticationManager passed the same Authentication object to the Authentication Provider. </w:t>
      </w:r>
    </w:p>
    <w:p w:rsidR="00000000" w:rsidDel="00000000" w:rsidP="00000000" w:rsidRDefault="00000000" w:rsidRPr="00000000" w14:paraId="0000000B">
      <w:pPr>
        <w:numPr>
          <w:ilvl w:val="0"/>
          <w:numId w:val="1"/>
        </w:numPr>
        <w:spacing w:after="0" w:afterAutospacing="0" w:before="0" w:beforeAutospacing="0" w:lineRule="auto"/>
        <w:ind w:left="720" w:hanging="360"/>
        <w:rPr>
          <w:u w:val="none"/>
        </w:rPr>
      </w:pPr>
      <w:r w:rsidDel="00000000" w:rsidR="00000000" w:rsidRPr="00000000">
        <w:rPr>
          <w:rtl w:val="0"/>
        </w:rPr>
        <w:t xml:space="preserve">Authentication Providers extract  the username from the Authentication object and pass the username to the loadUserByUsername() method available inside the UserDetailService interface.</w:t>
      </w:r>
    </w:p>
    <w:p w:rsidR="00000000" w:rsidDel="00000000" w:rsidP="00000000" w:rsidRDefault="00000000" w:rsidRPr="00000000" w14:paraId="0000000C">
      <w:pPr>
        <w:numPr>
          <w:ilvl w:val="0"/>
          <w:numId w:val="1"/>
        </w:numPr>
        <w:spacing w:after="240" w:before="0" w:beforeAutospacing="0" w:lineRule="auto"/>
        <w:ind w:left="720" w:hanging="360"/>
        <w:rPr>
          <w:u w:val="none"/>
        </w:rPr>
      </w:pPr>
      <w:r w:rsidDel="00000000" w:rsidR="00000000" w:rsidRPr="00000000">
        <w:rPr>
          <w:rtl w:val="0"/>
        </w:rPr>
        <w:t xml:space="preserve">loadUserByUsername method from UserDetailService  will extract UserDetails from DB/Memory etc</w:t>
      </w:r>
    </w:p>
    <w:p w:rsidR="00000000" w:rsidDel="00000000" w:rsidP="00000000" w:rsidRDefault="00000000" w:rsidRPr="00000000" w14:paraId="0000000D">
      <w:pPr>
        <w:rPr/>
      </w:pPr>
      <w:r w:rsidDel="00000000" w:rsidR="00000000" w:rsidRPr="00000000">
        <w:rPr/>
        <w:drawing>
          <wp:inline distB="114300" distT="114300" distL="114300" distR="114300">
            <wp:extent cx="10053638" cy="4886325"/>
            <wp:effectExtent b="0" l="0" r="0" t="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0053638"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right="-540"/>
        <w:rPr/>
      </w:pPr>
      <w:r w:rsidDel="00000000" w:rsidR="00000000" w:rsidRPr="00000000">
        <w:rPr/>
        <w:drawing>
          <wp:inline distB="114300" distT="114300" distL="114300" distR="114300">
            <wp:extent cx="9658350" cy="8507413"/>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9658350" cy="85074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right="-540"/>
        <w:rPr/>
      </w:pPr>
      <w:r w:rsidDel="00000000" w:rsidR="00000000" w:rsidRPr="00000000">
        <w:rPr/>
        <w:drawing>
          <wp:inline distB="114300" distT="114300" distL="114300" distR="114300">
            <wp:extent cx="9653775" cy="53721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96537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right="-540"/>
        <w:rPr/>
      </w:pPr>
      <w:r w:rsidDel="00000000" w:rsidR="00000000" w:rsidRPr="00000000">
        <w:rPr/>
        <w:drawing>
          <wp:inline distB="114300" distT="114300" distL="114300" distR="114300">
            <wp:extent cx="9653775" cy="54737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9653775"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right="-540"/>
        <w:rPr/>
      </w:pPr>
      <w:r w:rsidDel="00000000" w:rsidR="00000000" w:rsidRPr="00000000">
        <w:rPr>
          <w:rtl w:val="0"/>
        </w:rPr>
      </w:r>
    </w:p>
    <w:p w:rsidR="00000000" w:rsidDel="00000000" w:rsidP="00000000" w:rsidRDefault="00000000" w:rsidRPr="00000000" w14:paraId="00000012">
      <w:pPr>
        <w:ind w:right="-540"/>
        <w:rPr/>
      </w:pPr>
      <w:r w:rsidDel="00000000" w:rsidR="00000000" w:rsidRPr="00000000">
        <w:rPr>
          <w:rtl w:val="0"/>
        </w:rPr>
        <w:t xml:space="preserve">Important items</w:t>
      </w:r>
    </w:p>
    <w:p w:rsidR="00000000" w:rsidDel="00000000" w:rsidP="00000000" w:rsidRDefault="00000000" w:rsidRPr="00000000" w14:paraId="00000013">
      <w:pPr>
        <w:numPr>
          <w:ilvl w:val="0"/>
          <w:numId w:val="2"/>
        </w:numPr>
        <w:ind w:left="720" w:hanging="360"/>
      </w:pPr>
      <w:r w:rsidDel="00000000" w:rsidR="00000000" w:rsidRPr="00000000">
        <w:rPr>
          <w:b w:val="1"/>
          <w:rtl w:val="0"/>
        </w:rPr>
        <w:t xml:space="preserve">org.springframework.security.core.userdetails.User </w:t>
      </w:r>
      <w:r w:rsidDel="00000000" w:rsidR="00000000" w:rsidRPr="00000000">
        <w:rPr>
          <w:rtl w:val="0"/>
        </w:rPr>
        <w:t xml:space="preserve">This Class will contain the User details fetched from DB/Memory/Application properties like username, password, authorities(Roles), accountExpired. accountLocked etc.</w:t>
      </w:r>
    </w:p>
    <w:p w:rsidR="00000000" w:rsidDel="00000000" w:rsidP="00000000" w:rsidRDefault="00000000" w:rsidRPr="00000000" w14:paraId="00000014">
      <w:pPr>
        <w:numPr>
          <w:ilvl w:val="0"/>
          <w:numId w:val="2"/>
        </w:numPr>
        <w:ind w:left="720" w:hanging="360"/>
        <w:rPr>
          <w:b w:val="1"/>
        </w:rPr>
      </w:pPr>
      <w:r w:rsidDel="00000000" w:rsidR="00000000" w:rsidRPr="00000000">
        <w:rPr>
          <w:b w:val="1"/>
          <w:rtl w:val="0"/>
        </w:rPr>
        <w:t xml:space="preserve">org.springframework.security.core.userdetails.UserDetails </w:t>
      </w:r>
      <w:r w:rsidDel="00000000" w:rsidR="00000000" w:rsidRPr="00000000">
        <w:rPr>
          <w:rtl w:val="0"/>
        </w:rPr>
        <w:t xml:space="preserve">Interface implemented by user</w:t>
      </w:r>
    </w:p>
    <w:p w:rsidR="00000000" w:rsidDel="00000000" w:rsidP="00000000" w:rsidRDefault="00000000" w:rsidRPr="00000000" w14:paraId="00000015">
      <w:pPr>
        <w:numPr>
          <w:ilvl w:val="0"/>
          <w:numId w:val="2"/>
        </w:numPr>
        <w:ind w:left="720" w:hanging="360"/>
        <w:rPr>
          <w:b w:val="1"/>
        </w:rPr>
      </w:pPr>
      <w:r w:rsidDel="00000000" w:rsidR="00000000" w:rsidRPr="00000000">
        <w:rPr>
          <w:b w:val="1"/>
          <w:rtl w:val="0"/>
        </w:rPr>
        <w:t xml:space="preserve">org.springframework.security.core.userdetail.</w:t>
      </w:r>
      <w:r w:rsidDel="00000000" w:rsidR="00000000" w:rsidRPr="00000000">
        <w:rPr>
          <w:b w:val="1"/>
          <w:rtl w:val="0"/>
        </w:rPr>
        <w:t xml:space="preserve">UserDetailsService </w:t>
      </w:r>
      <w:r w:rsidDel="00000000" w:rsidR="00000000" w:rsidRPr="00000000">
        <w:rPr>
          <w:rtl w:val="0"/>
        </w:rPr>
        <w:t xml:space="preserve">Interface which exposes </w:t>
      </w:r>
      <w:r w:rsidDel="00000000" w:rsidR="00000000" w:rsidRPr="00000000">
        <w:rPr>
          <w:color w:val="61afef"/>
          <w:sz w:val="24"/>
          <w:szCs w:val="24"/>
          <w:rtl w:val="0"/>
        </w:rPr>
        <w:t xml:space="preserve">loadUserByUsername </w:t>
      </w:r>
      <w:r w:rsidDel="00000000" w:rsidR="00000000" w:rsidRPr="00000000">
        <w:rPr>
          <w:rtl w:val="0"/>
        </w:rPr>
        <w:t xml:space="preserve">method to fetch User</w:t>
      </w:r>
      <w:r w:rsidDel="00000000" w:rsidR="00000000" w:rsidRPr="00000000">
        <w:rPr>
          <w:rtl w:val="0"/>
        </w:rPr>
      </w:r>
    </w:p>
    <w:p w:rsidR="00000000" w:rsidDel="00000000" w:rsidP="00000000" w:rsidRDefault="00000000" w:rsidRPr="00000000" w14:paraId="00000016">
      <w:pPr>
        <w:numPr>
          <w:ilvl w:val="0"/>
          <w:numId w:val="2"/>
        </w:numPr>
        <w:ind w:left="720" w:hanging="360"/>
        <w:rPr>
          <w:b w:val="1"/>
        </w:rPr>
      </w:pPr>
      <w:r w:rsidDel="00000000" w:rsidR="00000000" w:rsidRPr="00000000">
        <w:rPr>
          <w:b w:val="1"/>
          <w:rtl w:val="0"/>
        </w:rPr>
        <w:t xml:space="preserve">org.springframework.security.provisioning.UserDetailsManager </w:t>
      </w:r>
      <w:r w:rsidDel="00000000" w:rsidR="00000000" w:rsidRPr="00000000">
        <w:rPr>
          <w:rtl w:val="0"/>
        </w:rPr>
        <w:t xml:space="preserve">Interface which provides a lot of other Methods to create User, update user, change password etc.</w:t>
      </w:r>
    </w:p>
    <w:p w:rsidR="00000000" w:rsidDel="00000000" w:rsidP="00000000" w:rsidRDefault="00000000" w:rsidRPr="00000000" w14:paraId="00000017">
      <w:pPr>
        <w:numPr>
          <w:ilvl w:val="0"/>
          <w:numId w:val="2"/>
        </w:numPr>
        <w:ind w:left="720" w:hanging="360"/>
        <w:rPr>
          <w:b w:val="1"/>
          <w:u w:val="none"/>
        </w:rPr>
      </w:pPr>
      <w:r w:rsidDel="00000000" w:rsidR="00000000" w:rsidRPr="00000000">
        <w:rPr>
          <w:b w:val="1"/>
          <w:rtl w:val="0"/>
        </w:rPr>
        <w:t xml:space="preserve">Authentication </w:t>
      </w:r>
      <w:r w:rsidDel="00000000" w:rsidR="00000000" w:rsidRPr="00000000">
        <w:rPr>
          <w:rtl w:val="0"/>
        </w:rPr>
        <w:t xml:space="preserve">This Class on other side of authentication flow which contains the username password details entered by user after comparison isAuthenticated() is set as true and password removed using eraseCredentials()</w:t>
      </w:r>
    </w:p>
    <w:p w:rsidR="00000000" w:rsidDel="00000000" w:rsidP="00000000" w:rsidRDefault="00000000" w:rsidRPr="00000000" w14:paraId="00000018">
      <w:pPr>
        <w:ind w:right="-540"/>
        <w:rPr/>
      </w:pPr>
      <w:r w:rsidDel="00000000" w:rsidR="00000000" w:rsidRPr="00000000">
        <w:rPr>
          <w:rtl w:val="0"/>
        </w:rPr>
        <w:t xml:space="preserve">Difference between </w:t>
      </w:r>
      <w:r w:rsidDel="00000000" w:rsidR="00000000" w:rsidRPr="00000000">
        <w:rPr>
          <w:b w:val="1"/>
          <w:rtl w:val="0"/>
        </w:rPr>
        <w:t xml:space="preserve">UserDetailsService  and UserDetailsManager. </w:t>
      </w:r>
      <w:r w:rsidDel="00000000" w:rsidR="00000000" w:rsidRPr="00000000">
        <w:rPr>
          <w:rtl w:val="0"/>
        </w:rPr>
        <w:t xml:space="preserve">Manager has additional functionalities related to CRUD operation of User. It is useful when we try to Utilize Spring security to create a user, change password, delete password etc. If we are just using Spring security for authentication then Service is enough which loads User details with methods loadUserByUsername</w:t>
      </w:r>
    </w:p>
    <w:p w:rsidR="00000000" w:rsidDel="00000000" w:rsidP="00000000" w:rsidRDefault="00000000" w:rsidRPr="00000000" w14:paraId="00000019">
      <w:pPr>
        <w:ind w:right="-540"/>
        <w:rPr/>
      </w:pPr>
      <w:r w:rsidDel="00000000" w:rsidR="00000000" w:rsidRPr="00000000">
        <w:rPr/>
        <w:drawing>
          <wp:inline distB="114300" distT="114300" distL="114300" distR="114300">
            <wp:extent cx="9653775" cy="53213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96537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right="-540"/>
        <w:rPr/>
      </w:pPr>
      <w:r w:rsidDel="00000000" w:rsidR="00000000" w:rsidRPr="00000000">
        <w:rPr>
          <w:rtl w:val="0"/>
        </w:rPr>
        <w:t xml:space="preserve">Difference between </w:t>
      </w:r>
      <w:r w:rsidDel="00000000" w:rsidR="00000000" w:rsidRPr="00000000">
        <w:rPr>
          <w:b w:val="1"/>
          <w:rtl w:val="0"/>
        </w:rPr>
        <w:t xml:space="preserve">UserDetails/User and Authentication . </w:t>
      </w:r>
      <w:r w:rsidDel="00000000" w:rsidR="00000000" w:rsidRPr="00000000">
        <w:rPr>
          <w:rtl w:val="0"/>
        </w:rPr>
        <w:t xml:space="preserve">User is used to fetch the user details from DB of any system which is storing user information. Authentication is used to fetch the credentials from the user request. Both are matched by Authentication Providers /managers and if user if authentication is successful then in AUthentication is isAuthenticated() is set as true for future use also eraseCredentials() is called to remorse password like details</w:t>
      </w:r>
    </w:p>
    <w:p w:rsidR="00000000" w:rsidDel="00000000" w:rsidP="00000000" w:rsidRDefault="00000000" w:rsidRPr="00000000" w14:paraId="0000001B">
      <w:pPr>
        <w:ind w:right="-540"/>
        <w:rPr/>
      </w:pPr>
      <w:r w:rsidDel="00000000" w:rsidR="00000000" w:rsidRPr="00000000">
        <w:rPr/>
        <w:drawing>
          <wp:inline distB="114300" distT="114300" distL="114300" distR="114300">
            <wp:extent cx="9653775" cy="5346700"/>
            <wp:effectExtent b="0" l="0" r="0" t="0"/>
            <wp:docPr id="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9653775"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rPr/>
      </w:pPr>
      <w:bookmarkStart w:colFirst="0" w:colLast="0" w:name="_1mvetzz8johy" w:id="2"/>
      <w:bookmarkEnd w:id="2"/>
      <w:r w:rsidDel="00000000" w:rsidR="00000000" w:rsidRPr="00000000">
        <w:rPr>
          <w:rtl w:val="0"/>
        </w:rPr>
        <w:t xml:space="preserve">OAUTH2</w:t>
      </w:r>
    </w:p>
    <w:p w:rsidR="00000000" w:rsidDel="00000000" w:rsidP="00000000" w:rsidRDefault="00000000" w:rsidRPr="00000000" w14:paraId="0000001D">
      <w:pPr>
        <w:rPr/>
      </w:pPr>
      <w:r w:rsidDel="00000000" w:rsidR="00000000" w:rsidRPr="00000000">
        <w:rPr/>
        <w:drawing>
          <wp:inline distB="114300" distT="114300" distL="114300" distR="114300">
            <wp:extent cx="8863200" cy="49657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8863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8863200" cy="4914900"/>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8863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8863200" cy="48133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8863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8863200" cy="48895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8863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Authorization server examples</w:t>
      </w:r>
    </w:p>
    <w:p w:rsidR="00000000" w:rsidDel="00000000" w:rsidP="00000000" w:rsidRDefault="00000000" w:rsidRPr="00000000" w14:paraId="00000024">
      <w:pPr>
        <w:numPr>
          <w:ilvl w:val="0"/>
          <w:numId w:val="3"/>
        </w:numPr>
        <w:spacing w:after="0" w:afterAutospacing="0"/>
        <w:ind w:left="720" w:hanging="360"/>
        <w:rPr>
          <w:u w:val="none"/>
        </w:rPr>
      </w:pPr>
      <w:r w:rsidDel="00000000" w:rsidR="00000000" w:rsidRPr="00000000">
        <w:rPr>
          <w:rtl w:val="0"/>
        </w:rPr>
        <w:t xml:space="preserve">Key Cloak</w:t>
      </w:r>
    </w:p>
    <w:p w:rsidR="00000000" w:rsidDel="00000000" w:rsidP="00000000" w:rsidRDefault="00000000" w:rsidRPr="00000000" w14:paraId="00000025">
      <w:pPr>
        <w:numPr>
          <w:ilvl w:val="0"/>
          <w:numId w:val="3"/>
        </w:numPr>
        <w:spacing w:after="0" w:afterAutospacing="0" w:before="0" w:beforeAutospacing="0"/>
        <w:ind w:left="720" w:hanging="360"/>
        <w:rPr>
          <w:u w:val="none"/>
        </w:rPr>
      </w:pPr>
      <w:r w:rsidDel="00000000" w:rsidR="00000000" w:rsidRPr="00000000">
        <w:rPr>
          <w:rtl w:val="0"/>
        </w:rPr>
        <w:t xml:space="preserve">Okta </w:t>
      </w:r>
    </w:p>
    <w:p w:rsidR="00000000" w:rsidDel="00000000" w:rsidP="00000000" w:rsidRDefault="00000000" w:rsidRPr="00000000" w14:paraId="00000026">
      <w:pPr>
        <w:numPr>
          <w:ilvl w:val="0"/>
          <w:numId w:val="3"/>
        </w:numPr>
        <w:spacing w:after="0" w:afterAutospacing="0" w:before="0" w:beforeAutospacing="0"/>
        <w:ind w:left="720" w:hanging="360"/>
        <w:rPr>
          <w:u w:val="none"/>
        </w:rPr>
      </w:pPr>
      <w:r w:rsidDel="00000000" w:rsidR="00000000" w:rsidRPr="00000000">
        <w:rPr>
          <w:rtl w:val="0"/>
        </w:rPr>
        <w:t xml:space="preserve">Amazon cognito</w:t>
      </w:r>
    </w:p>
    <w:p w:rsidR="00000000" w:rsidDel="00000000" w:rsidP="00000000" w:rsidRDefault="00000000" w:rsidRPr="00000000" w14:paraId="00000027">
      <w:pPr>
        <w:numPr>
          <w:ilvl w:val="0"/>
          <w:numId w:val="3"/>
        </w:numPr>
        <w:spacing w:after="0" w:afterAutospacing="0" w:before="0" w:beforeAutospacing="0"/>
        <w:ind w:left="720" w:hanging="360"/>
        <w:rPr>
          <w:u w:val="none"/>
        </w:rPr>
      </w:pPr>
      <w:r w:rsidDel="00000000" w:rsidR="00000000" w:rsidRPr="00000000">
        <w:rPr>
          <w:rtl w:val="0"/>
        </w:rPr>
        <w:t xml:space="preserve">Forgerock</w:t>
      </w:r>
    </w:p>
    <w:p w:rsidR="00000000" w:rsidDel="00000000" w:rsidP="00000000" w:rsidRDefault="00000000" w:rsidRPr="00000000" w14:paraId="00000028">
      <w:pPr>
        <w:numPr>
          <w:ilvl w:val="0"/>
          <w:numId w:val="3"/>
        </w:numPr>
        <w:spacing w:before="0" w:beforeAutospacing="0"/>
        <w:ind w:left="720" w:hanging="360"/>
        <w:rPr>
          <w:u w:val="none"/>
        </w:rPr>
      </w:pPr>
      <w:r w:rsidDel="00000000" w:rsidR="00000000" w:rsidRPr="00000000">
        <w:rPr>
          <w:rtl w:val="0"/>
        </w:rPr>
        <w:t xml:space="preserve">Fusion auth</w:t>
      </w:r>
    </w:p>
    <w:p w:rsidR="00000000" w:rsidDel="00000000" w:rsidP="00000000" w:rsidRDefault="00000000" w:rsidRPr="00000000" w14:paraId="00000029">
      <w:pPr>
        <w:pStyle w:val="Heading1"/>
        <w:rPr/>
      </w:pPr>
      <w:bookmarkStart w:colFirst="0" w:colLast="0" w:name="_vwjc55s9xeff" w:id="3"/>
      <w:bookmarkEnd w:id="3"/>
      <w:r w:rsidDel="00000000" w:rsidR="00000000" w:rsidRPr="00000000">
        <w:rPr>
          <w:rtl w:val="0"/>
        </w:rPr>
        <w:t xml:space="preserve">Authorization flow types</w:t>
      </w:r>
    </w:p>
    <w:p w:rsidR="00000000" w:rsidDel="00000000" w:rsidP="00000000" w:rsidRDefault="00000000" w:rsidRPr="00000000" w14:paraId="0000002A">
      <w:pPr>
        <w:pStyle w:val="Heading2"/>
        <w:rPr/>
      </w:pPr>
      <w:bookmarkStart w:colFirst="0" w:colLast="0" w:name="_f0oiauhpkqhr" w:id="4"/>
      <w:bookmarkEnd w:id="4"/>
      <w:r w:rsidDel="00000000" w:rsidR="00000000" w:rsidRPr="00000000">
        <w:rPr>
          <w:rtl w:val="0"/>
        </w:rPr>
        <w:t xml:space="preserve">Client credentials</w:t>
      </w:r>
    </w:p>
    <w:p w:rsidR="00000000" w:rsidDel="00000000" w:rsidP="00000000" w:rsidRDefault="00000000" w:rsidRPr="00000000" w14:paraId="0000002B">
      <w:pPr>
        <w:rPr/>
      </w:pPr>
      <w:r w:rsidDel="00000000" w:rsidR="00000000" w:rsidRPr="00000000">
        <w:rPr>
          <w:rtl w:val="0"/>
        </w:rPr>
        <w:t xml:space="preserve">Between 2 api</w:t>
      </w:r>
    </w:p>
    <w:p w:rsidR="00000000" w:rsidDel="00000000" w:rsidP="00000000" w:rsidRDefault="00000000" w:rsidRPr="00000000" w14:paraId="0000002C">
      <w:pPr>
        <w:rPr/>
      </w:pPr>
      <w:r w:rsidDel="00000000" w:rsidR="00000000" w:rsidRPr="00000000">
        <w:rPr>
          <w:rtl w:val="0"/>
        </w:rPr>
      </w:r>
    </w:p>
    <w:sectPr>
      <w:headerReference r:id="rId18" w:type="default"/>
      <w:headerReference r:id="rId19" w:type="first"/>
      <w:footerReference r:id="rId20" w:type="default"/>
      <w:footerReference r:id="rId21" w:type="first"/>
      <w:pgSz w:h="23811" w:w="16838" w:orient="portrait"/>
      <w:pgMar w:bottom="1440" w:top="1440" w:left="630" w:right="100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0"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8"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3" name="image3.png"/>
          <a:graphic>
            <a:graphicData uri="http://schemas.openxmlformats.org/drawingml/2006/picture">
              <pic:pic>
                <pic:nvPicPr>
                  <pic:cNvPr descr="short line" id="0" name="image3.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2"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0.png"/><Relationship Id="rId10" Type="http://schemas.openxmlformats.org/officeDocument/2006/relationships/image" Target="media/image7.png"/><Relationship Id="rId21"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3.png"/><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